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5C8" w:rsidRDefault="009C05C8" w:rsidP="00514CDA">
      <w:pPr>
        <w:tabs>
          <w:tab w:val="left" w:pos="10206"/>
        </w:tabs>
        <w:ind w:right="1"/>
        <w:rPr>
          <w:rFonts w:ascii="Edwardian Script ITC" w:hAnsi="Edwardian Script ITC"/>
          <w:b/>
          <w:color w:val="000000"/>
          <w:sz w:val="48"/>
          <w:szCs w:val="48"/>
        </w:rPr>
      </w:pPr>
    </w:p>
    <w:p w:rsidR="00DE1F66" w:rsidRPr="000B501D" w:rsidRDefault="00DE1F66" w:rsidP="00DE1F66">
      <w:pPr>
        <w:tabs>
          <w:tab w:val="left" w:pos="10206"/>
        </w:tabs>
        <w:ind w:right="1"/>
        <w:jc w:val="center"/>
        <w:rPr>
          <w:rFonts w:ascii="Edwardian Script ITC" w:hAnsi="Edwardian Script ITC"/>
          <w:b/>
          <w:color w:val="0033CC"/>
          <w:sz w:val="48"/>
          <w:szCs w:val="48"/>
        </w:rPr>
      </w:pPr>
      <w:r w:rsidRPr="000B501D">
        <w:rPr>
          <w:rFonts w:ascii="Edwardian Script ITC" w:hAnsi="Edwardian Script ITC"/>
          <w:b/>
          <w:color w:val="0033CC"/>
          <w:sz w:val="48"/>
          <w:szCs w:val="48"/>
        </w:rPr>
        <w:t>O Presidente do Poder Legislativo de São Miguel das Missões – RS</w:t>
      </w:r>
    </w:p>
    <w:p w:rsidR="00DE1F66" w:rsidRPr="000B501D" w:rsidRDefault="00DE1F66" w:rsidP="00DE1F66">
      <w:pPr>
        <w:tabs>
          <w:tab w:val="left" w:pos="10206"/>
        </w:tabs>
        <w:ind w:right="1"/>
        <w:jc w:val="center"/>
        <w:rPr>
          <w:rFonts w:ascii="Edwardian Script ITC" w:hAnsi="Edwardian Script ITC"/>
          <w:b/>
          <w:color w:val="0033CC"/>
          <w:sz w:val="52"/>
          <w:szCs w:val="52"/>
        </w:rPr>
      </w:pPr>
    </w:p>
    <w:p w:rsidR="00DE1F66" w:rsidRPr="000B501D" w:rsidRDefault="00DE1F66" w:rsidP="00276AA2">
      <w:pPr>
        <w:tabs>
          <w:tab w:val="left" w:pos="10206"/>
        </w:tabs>
        <w:ind w:right="1"/>
        <w:jc w:val="center"/>
        <w:rPr>
          <w:rFonts w:ascii="Edwardian Script ITC" w:hAnsi="Edwardian Script ITC"/>
          <w:b/>
          <w:color w:val="0033CC"/>
          <w:sz w:val="56"/>
          <w:szCs w:val="56"/>
        </w:rPr>
      </w:pPr>
      <w:r w:rsidRPr="000B501D">
        <w:rPr>
          <w:rFonts w:ascii="Edwardian Script ITC" w:hAnsi="Edwardian Script ITC"/>
          <w:b/>
          <w:color w:val="0033CC"/>
          <w:sz w:val="56"/>
          <w:szCs w:val="56"/>
        </w:rPr>
        <w:t>Vereador Luiz Rodrigo Ribas</w:t>
      </w:r>
    </w:p>
    <w:p w:rsidR="00DE1F66" w:rsidRPr="000B501D" w:rsidRDefault="00DE1F66" w:rsidP="00DE1F66">
      <w:pPr>
        <w:tabs>
          <w:tab w:val="left" w:pos="10206"/>
        </w:tabs>
        <w:ind w:left="57" w:right="-113"/>
        <w:jc w:val="both"/>
        <w:rPr>
          <w:rFonts w:ascii="Edwardian Script ITC" w:hAnsi="Edwardian Script ITC"/>
          <w:b/>
          <w:color w:val="0033CC"/>
          <w:sz w:val="52"/>
          <w:szCs w:val="52"/>
        </w:rPr>
      </w:pPr>
      <w:r w:rsidRPr="000B501D">
        <w:rPr>
          <w:rFonts w:ascii="Edwardian Script ITC" w:hAnsi="Edwardian Script ITC"/>
          <w:b/>
          <w:color w:val="0033CC"/>
          <w:sz w:val="52"/>
          <w:szCs w:val="52"/>
        </w:rPr>
        <w:t xml:space="preserve"> </w:t>
      </w:r>
      <w:proofErr w:type="gramStart"/>
      <w:r w:rsidRPr="000B501D">
        <w:rPr>
          <w:rFonts w:ascii="Edwardian Script ITC" w:hAnsi="Edwardian Script ITC"/>
          <w:b/>
          <w:color w:val="0033CC"/>
          <w:sz w:val="52"/>
          <w:szCs w:val="52"/>
        </w:rPr>
        <w:t>tem</w:t>
      </w:r>
      <w:proofErr w:type="gramEnd"/>
      <w:r w:rsidRPr="000B501D">
        <w:rPr>
          <w:rFonts w:ascii="Edwardian Script ITC" w:hAnsi="Edwardian Script ITC"/>
          <w:b/>
          <w:color w:val="0033CC"/>
          <w:sz w:val="52"/>
          <w:szCs w:val="52"/>
        </w:rPr>
        <w:t xml:space="preserve"> a honra de convidar Vossa Senhoria para a Sessão Solene em Homenagem pelos </w:t>
      </w:r>
      <w:r w:rsidR="009E26F5" w:rsidRPr="000B501D">
        <w:rPr>
          <w:rFonts w:ascii="Edwardian Script ITC" w:hAnsi="Edwardian Script ITC"/>
          <w:b/>
          <w:color w:val="0033CC"/>
          <w:sz w:val="52"/>
          <w:szCs w:val="52"/>
        </w:rPr>
        <w:t xml:space="preserve"> 29 Anos do município </w:t>
      </w:r>
      <w:r w:rsidRPr="000B501D">
        <w:rPr>
          <w:rFonts w:ascii="Edwardian Script ITC" w:hAnsi="Edwardian Script ITC"/>
          <w:b/>
          <w:color w:val="0033CC"/>
          <w:sz w:val="52"/>
          <w:szCs w:val="52"/>
        </w:rPr>
        <w:t xml:space="preserve">, </w:t>
      </w:r>
      <w:r w:rsidR="009E26F5" w:rsidRPr="000B501D">
        <w:rPr>
          <w:rFonts w:ascii="Edwardian Script ITC" w:hAnsi="Edwardian Script ITC"/>
          <w:b/>
          <w:color w:val="0033CC"/>
          <w:sz w:val="52"/>
          <w:szCs w:val="52"/>
        </w:rPr>
        <w:t xml:space="preserve">oportunidade em que será realizada a coroação da Rainha e das Princesas, </w:t>
      </w:r>
      <w:r w:rsidRPr="000B501D">
        <w:rPr>
          <w:rFonts w:ascii="Edwardian Script ITC" w:hAnsi="Edwardian Script ITC"/>
          <w:b/>
          <w:color w:val="0033CC"/>
          <w:sz w:val="52"/>
          <w:szCs w:val="52"/>
        </w:rPr>
        <w:t>a r</w:t>
      </w:r>
      <w:r w:rsidR="009E26F5" w:rsidRPr="000B501D">
        <w:rPr>
          <w:rFonts w:ascii="Edwardian Script ITC" w:hAnsi="Edwardian Script ITC"/>
          <w:b/>
          <w:color w:val="0033CC"/>
          <w:sz w:val="52"/>
          <w:szCs w:val="52"/>
        </w:rPr>
        <w:t>ealizar-se às 19 horas do dia 24</w:t>
      </w:r>
      <w:r w:rsidRPr="000B501D">
        <w:rPr>
          <w:rFonts w:ascii="Edwardian Script ITC" w:hAnsi="Edwardian Script ITC"/>
          <w:b/>
          <w:color w:val="0033CC"/>
          <w:sz w:val="52"/>
          <w:szCs w:val="52"/>
        </w:rPr>
        <w:t xml:space="preserve"> </w:t>
      </w:r>
      <w:r w:rsidR="009E26F5" w:rsidRPr="000B501D">
        <w:rPr>
          <w:rFonts w:ascii="Edwardian Script ITC" w:hAnsi="Edwardian Script ITC"/>
          <w:b/>
          <w:color w:val="0033CC"/>
          <w:sz w:val="52"/>
          <w:szCs w:val="52"/>
        </w:rPr>
        <w:t xml:space="preserve">de abril </w:t>
      </w:r>
      <w:r w:rsidRPr="000B501D">
        <w:rPr>
          <w:rFonts w:ascii="Edwardian Script ITC" w:hAnsi="Edwardian Script ITC"/>
          <w:b/>
          <w:color w:val="0033CC"/>
          <w:sz w:val="52"/>
          <w:szCs w:val="52"/>
        </w:rPr>
        <w:t>do cor</w:t>
      </w:r>
      <w:bookmarkStart w:id="0" w:name="_GoBack"/>
      <w:bookmarkEnd w:id="0"/>
      <w:r w:rsidRPr="000B501D">
        <w:rPr>
          <w:rFonts w:ascii="Edwardian Script ITC" w:hAnsi="Edwardian Script ITC"/>
          <w:b/>
          <w:color w:val="0033CC"/>
          <w:sz w:val="52"/>
          <w:szCs w:val="52"/>
        </w:rPr>
        <w:t>rente, nas dependências do Plenário Vereador João de Oliveira Costa, na Câmara Municipal de Vereadores.</w:t>
      </w:r>
    </w:p>
    <w:p w:rsidR="00DE1F66" w:rsidRPr="00DE1F66" w:rsidRDefault="00DE1F66" w:rsidP="00DE1F66">
      <w:pPr>
        <w:tabs>
          <w:tab w:val="left" w:pos="10206"/>
        </w:tabs>
        <w:ind w:left="57" w:right="-113"/>
        <w:jc w:val="both"/>
        <w:rPr>
          <w:rFonts w:ascii="Edwardian Script ITC" w:hAnsi="Edwardian Script ITC"/>
          <w:b/>
          <w:color w:val="000000" w:themeColor="text1"/>
          <w:sz w:val="52"/>
          <w:szCs w:val="52"/>
        </w:rPr>
      </w:pPr>
    </w:p>
    <w:p w:rsidR="00B7711C" w:rsidRPr="00DE1F66" w:rsidRDefault="00B7711C" w:rsidP="00DE1F66">
      <w:pPr>
        <w:tabs>
          <w:tab w:val="left" w:pos="10206"/>
        </w:tabs>
        <w:ind w:right="1"/>
        <w:jc w:val="center"/>
        <w:rPr>
          <w:rFonts w:ascii="Edwardian Script ITC" w:hAnsi="Edwardian Script ITC"/>
          <w:b/>
          <w:color w:val="000000" w:themeColor="text1"/>
          <w:sz w:val="48"/>
          <w:szCs w:val="48"/>
        </w:rPr>
      </w:pPr>
    </w:p>
    <w:sectPr w:rsidR="00B7711C" w:rsidRPr="00DE1F66" w:rsidSect="00DE1F66">
      <w:pgSz w:w="12191" w:h="10206" w:orient="landscape" w:code="9"/>
      <w:pgMar w:top="2410" w:right="851" w:bottom="0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CDA"/>
    <w:rsid w:val="000B501D"/>
    <w:rsid w:val="000C1CAF"/>
    <w:rsid w:val="000D53A2"/>
    <w:rsid w:val="00276AA2"/>
    <w:rsid w:val="0035283F"/>
    <w:rsid w:val="0035748A"/>
    <w:rsid w:val="00430C56"/>
    <w:rsid w:val="00431B8F"/>
    <w:rsid w:val="00440E62"/>
    <w:rsid w:val="00514CDA"/>
    <w:rsid w:val="00522E39"/>
    <w:rsid w:val="005E46DD"/>
    <w:rsid w:val="0069319F"/>
    <w:rsid w:val="006F7071"/>
    <w:rsid w:val="008C4120"/>
    <w:rsid w:val="008D3A33"/>
    <w:rsid w:val="009C05C8"/>
    <w:rsid w:val="009E26F5"/>
    <w:rsid w:val="00A638A9"/>
    <w:rsid w:val="00AE3C2C"/>
    <w:rsid w:val="00B7711C"/>
    <w:rsid w:val="00C63D36"/>
    <w:rsid w:val="00C73F11"/>
    <w:rsid w:val="00D21ACB"/>
    <w:rsid w:val="00D319FA"/>
    <w:rsid w:val="00D40E9D"/>
    <w:rsid w:val="00DD25E3"/>
    <w:rsid w:val="00DE1F66"/>
    <w:rsid w:val="00E415B7"/>
    <w:rsid w:val="00EB704B"/>
    <w:rsid w:val="00EC1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C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21AC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1ACB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C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21AC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1ACB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Megaware</dc:creator>
  <cp:lastModifiedBy>CAMARA-Nice</cp:lastModifiedBy>
  <cp:revision>2</cp:revision>
  <cp:lastPrinted>2017-04-12T13:23:00Z</cp:lastPrinted>
  <dcterms:created xsi:type="dcterms:W3CDTF">2017-04-17T13:52:00Z</dcterms:created>
  <dcterms:modified xsi:type="dcterms:W3CDTF">2017-04-17T13:52:00Z</dcterms:modified>
</cp:coreProperties>
</file>